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</w:rPr>
      </w:pPr>
      <w:r>
        <w:rPr>
          <w:b/>
        </w:rPr>
        <w:t>学生选课流程</w:t>
      </w:r>
    </w:p>
    <w:p>
      <w:pPr>
        <w:pStyle w:val="12"/>
        <w:numPr>
          <w:ilvl w:val="0"/>
          <w:numId w:val="1"/>
        </w:numPr>
        <w:ind w:firstLineChars="0"/>
      </w:pPr>
      <w:r>
        <w:rPr>
          <w:rFonts w:hint="eastAsia"/>
        </w:rPr>
        <w:t xml:space="preserve">先登陆新版教务系统  </w:t>
      </w:r>
    </w:p>
    <w:p>
      <w:pPr>
        <w:pStyle w:val="12"/>
        <w:ind w:left="360" w:firstLine="0" w:firstLineChars="0"/>
        <w:rPr>
          <w:color w:val="FF0000"/>
        </w:rPr>
      </w:pPr>
      <w:r>
        <w:rPr>
          <w:rFonts w:hint="eastAsia"/>
          <w:color w:val="FF0000"/>
        </w:rPr>
        <w:t>浏览器要求：建议使用以下三种浏览器</w:t>
      </w:r>
    </w:p>
    <w:p>
      <w:pPr>
        <w:pStyle w:val="12"/>
        <w:ind w:left="360" w:firstLine="0" w:firstLineChars="0"/>
      </w:pPr>
      <w:r>
        <w:rPr>
          <w:rFonts w:hint="eastAsia"/>
        </w:rPr>
        <w:t>1、360浏览器</w:t>
      </w:r>
    </w:p>
    <w:p>
      <w:pPr>
        <w:pStyle w:val="12"/>
        <w:ind w:left="360" w:firstLine="0" w:firstLineChars="0"/>
      </w:pPr>
      <w:r>
        <w:rPr>
          <w:rFonts w:hint="eastAsia"/>
        </w:rPr>
        <w:t>360浏览器需要切换成极速模式访问,用鼠标点击这里切换模式;</w:t>
      </w:r>
    </w:p>
    <w:p>
      <w:pPr>
        <w:pStyle w:val="12"/>
        <w:ind w:left="360" w:firstLine="0" w:firstLineChars="0"/>
      </w:pPr>
      <w:r>
        <w:rPr>
          <w:rFonts w:hint="eastAsia"/>
        </w:rPr>
        <w:t>2、</w:t>
      </w:r>
      <w:r>
        <w:t>Firefox</w:t>
      </w:r>
      <w:r>
        <w:rPr>
          <w:rFonts w:hint="eastAsia"/>
        </w:rPr>
        <w:t>浏览器</w:t>
      </w:r>
    </w:p>
    <w:p>
      <w:pPr>
        <w:pStyle w:val="12"/>
        <w:ind w:left="360" w:firstLine="0" w:firstLineChars="0"/>
      </w:pPr>
      <w:r>
        <w:rPr>
          <w:rFonts w:hint="eastAsia"/>
        </w:rPr>
        <w:t>3、</w:t>
      </w:r>
      <w:r>
        <w:t>Google Chrome</w:t>
      </w:r>
      <w:r>
        <w:rPr>
          <w:rFonts w:hint="eastAsia"/>
        </w:rPr>
        <w:t>浏览器</w:t>
      </w:r>
    </w:p>
    <w:p>
      <w:pPr>
        <w:pStyle w:val="12"/>
        <w:ind w:left="360" w:firstLine="0" w:firstLineChars="0"/>
        <w:rPr>
          <w:rFonts w:hint="eastAsia"/>
          <w:color w:val="FF0000"/>
        </w:rPr>
      </w:pPr>
      <w:r>
        <w:rPr>
          <w:rFonts w:hint="eastAsia"/>
        </w:rPr>
        <w:t>4、</w:t>
      </w:r>
      <w:r>
        <w:rPr>
          <w:rFonts w:hint="eastAsia"/>
          <w:color w:val="FF0000"/>
        </w:rPr>
        <w:t>教务系统网址</w:t>
      </w:r>
    </w:p>
    <w:p>
      <w:pPr>
        <w:pStyle w:val="12"/>
        <w:ind w:left="360" w:firstLine="0" w:firstLineChars="0"/>
        <w:rPr>
          <w:rFonts w:hint="eastAsia" w:eastAsiaTheme="minorEastAsia"/>
          <w:color w:val="FF0000"/>
          <w:lang w:val="en-US" w:eastAsia="zh-CN"/>
        </w:rPr>
      </w:pPr>
      <w:r>
        <w:rPr>
          <w:rFonts w:hint="eastAsia"/>
          <w:color w:val="FF0000"/>
        </w:rPr>
        <w:t>先进学校官网：</w:t>
      </w:r>
      <w:r>
        <w:fldChar w:fldCharType="begin"/>
      </w:r>
      <w:r>
        <w:instrText xml:space="preserve"> HYPERLINK "http://www.jxstnu.edu.cn/" </w:instrText>
      </w:r>
      <w:r>
        <w:fldChar w:fldCharType="separate"/>
      </w:r>
      <w:r>
        <w:rPr>
          <w:rStyle w:val="7"/>
          <w:color w:val="FF0000"/>
        </w:rPr>
        <w:t>http://www.jxstnu.edu.cn/</w:t>
      </w:r>
      <w:r>
        <w:rPr>
          <w:rStyle w:val="8"/>
          <w:color w:val="FF0000"/>
        </w:rPr>
        <w:fldChar w:fldCharType="end"/>
      </w:r>
      <w:r>
        <w:rPr>
          <w:color w:val="FF0000"/>
        </w:rPr>
        <w:t>，选择</w:t>
      </w:r>
      <w:r>
        <w:rPr>
          <w:rFonts w:hint="default"/>
          <w:color w:val="FF0000"/>
          <w:lang w:val="en-US" w:eastAsia="zh-CN"/>
        </w:rPr>
        <w:t>’</w:t>
      </w:r>
      <w:r>
        <w:rPr>
          <w:color w:val="FF0000"/>
        </w:rPr>
        <w:t>人才培养</w:t>
      </w:r>
      <w:r>
        <w:rPr>
          <w:rFonts w:hint="default"/>
          <w:color w:val="FF0000"/>
          <w:lang w:val="en-US" w:eastAsia="zh-CN"/>
        </w:rPr>
        <w:t>’</w:t>
      </w:r>
      <w:r>
        <w:rPr>
          <w:rFonts w:hint="eastAsia"/>
          <w:color w:val="FF0000"/>
          <w:lang w:eastAsia="zh-CN"/>
        </w:rPr>
        <w:t>→</w:t>
      </w:r>
      <w:r>
        <w:rPr>
          <w:rFonts w:hint="default"/>
          <w:color w:val="FF0000"/>
          <w:lang w:val="en-US" w:eastAsia="zh-CN"/>
        </w:rPr>
        <w:t>’</w:t>
      </w:r>
      <w:r>
        <w:rPr>
          <w:rFonts w:hint="eastAsia"/>
          <w:color w:val="FF0000"/>
        </w:rPr>
        <w:t>教务管理系统</w:t>
      </w:r>
      <w:r>
        <w:rPr>
          <w:rFonts w:hint="default"/>
          <w:color w:val="FF0000"/>
          <w:lang w:val="en-US" w:eastAsia="zh-CN"/>
        </w:rPr>
        <w:t>’</w:t>
      </w:r>
    </w:p>
    <w:p>
      <w:pPr>
        <w:pStyle w:val="12"/>
        <w:ind w:left="360" w:firstLine="0" w:firstLineChars="0"/>
        <w:rPr>
          <w:rFonts w:hint="eastAsia"/>
        </w:rPr>
      </w:pPr>
      <w:r>
        <w:drawing>
          <wp:inline distT="0" distB="0" distL="0" distR="0">
            <wp:extent cx="5274310" cy="2665095"/>
            <wp:effectExtent l="0" t="0" r="2540" b="190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652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2"/>
        <w:ind w:left="360" w:firstLine="0" w:firstLineChars="0"/>
        <w:rPr>
          <w:rFonts w:hint="eastAsia"/>
        </w:rPr>
      </w:pPr>
    </w:p>
    <w:p>
      <w:pPr>
        <w:pStyle w:val="12"/>
        <w:ind w:left="360" w:firstLine="0" w:firstLineChars="0"/>
        <w:rPr>
          <w:rFonts w:hint="eastAsia"/>
        </w:rPr>
      </w:pPr>
    </w:p>
    <w:p>
      <w:pPr>
        <w:pStyle w:val="12"/>
        <w:ind w:left="360" w:firstLine="0" w:firstLineChars="0"/>
        <w:rPr>
          <w:rFonts w:hint="eastAsia"/>
        </w:rPr>
      </w:pPr>
    </w:p>
    <w:p>
      <w:pPr>
        <w:pStyle w:val="12"/>
        <w:numPr>
          <w:ilvl w:val="0"/>
          <w:numId w:val="1"/>
        </w:numPr>
        <w:ind w:firstLineChars="0"/>
      </w:pPr>
      <w:r>
        <w:rPr>
          <w:rFonts w:hint="eastAsia"/>
        </w:rPr>
        <w:t>选择</w:t>
      </w:r>
      <w:r>
        <w:rPr>
          <w:rFonts w:hint="default"/>
          <w:lang w:val="en-US" w:eastAsia="zh-CN"/>
        </w:rPr>
        <w:t>’</w:t>
      </w:r>
      <w:r>
        <w:rPr>
          <w:rFonts w:hint="eastAsia"/>
        </w:rPr>
        <w:t>选课</w:t>
      </w:r>
      <w:r>
        <w:rPr>
          <w:rFonts w:hint="default"/>
          <w:lang w:val="en-US" w:eastAsia="zh-CN"/>
        </w:rPr>
        <w:t>’</w:t>
      </w:r>
      <w:r>
        <w:rPr>
          <w:rFonts w:hint="eastAsia"/>
          <w:lang w:val="en-US" w:eastAsia="zh-CN"/>
        </w:rPr>
        <w:t>→</w:t>
      </w:r>
      <w:r>
        <w:rPr>
          <w:rFonts w:hint="default"/>
          <w:lang w:val="en-US" w:eastAsia="zh-CN"/>
        </w:rPr>
        <w:t>’</w:t>
      </w:r>
      <w:r>
        <w:rPr>
          <w:rFonts w:hint="eastAsia"/>
        </w:rPr>
        <w:t>自主选课</w:t>
      </w:r>
      <w:r>
        <w:rPr>
          <w:rFonts w:hint="default"/>
          <w:lang w:val="en-US" w:eastAsia="zh-CN"/>
        </w:rPr>
        <w:t>’</w:t>
      </w: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drawing>
          <wp:inline distT="0" distB="0" distL="0" distR="0">
            <wp:extent cx="5274310" cy="2232025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232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2、点击查询</w:t>
      </w: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drawing>
          <wp:inline distT="0" distB="0" distL="0" distR="0">
            <wp:extent cx="5274310" cy="2576195"/>
            <wp:effectExtent l="0" t="0" r="254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76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</w:p>
    <w:p>
      <w:pPr>
        <w:pStyle w:val="12"/>
        <w:numPr>
          <w:ilvl w:val="0"/>
          <w:numId w:val="1"/>
        </w:numPr>
        <w:ind w:firstLineChars="0"/>
      </w:pPr>
      <w:r>
        <w:rPr>
          <w:rFonts w:hint="eastAsia"/>
        </w:rPr>
        <w:t>选择自己所需要的课程，点击选课</w:t>
      </w:r>
    </w:p>
    <w:p>
      <w:r>
        <w:drawing>
          <wp:inline distT="0" distB="0" distL="0" distR="0">
            <wp:extent cx="5274310" cy="2533015"/>
            <wp:effectExtent l="0" t="0" r="2540" b="63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333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4、如果选错了，可以选择退选</w:t>
      </w: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drawing>
          <wp:inline distT="0" distB="0" distL="0" distR="0">
            <wp:extent cx="5274310" cy="2115185"/>
            <wp:effectExtent l="0" t="0" r="254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1152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5、点击右</w:t>
      </w:r>
      <w:bookmarkStart w:id="0" w:name="_GoBack"/>
      <w:r>
        <w:rPr>
          <w:rFonts w:hint="eastAsia" w:ascii="宋体" w:hAnsi="宋体" w:eastAsia="宋体" w:cs="宋体"/>
          <w:kern w:val="0"/>
          <w:sz w:val="24"/>
          <w:szCs w:val="24"/>
        </w:rPr>
        <w:t>则</w:t>
      </w:r>
      <w:bookmarkEnd w:id="0"/>
      <w:r>
        <w:rPr>
          <w:rFonts w:hint="eastAsia" w:ascii="宋体" w:hAnsi="宋体" w:eastAsia="宋体" w:cs="宋体"/>
          <w:kern w:val="0"/>
          <w:sz w:val="24"/>
          <w:szCs w:val="24"/>
        </w:rPr>
        <w:t>黄色线条，可以查询自己已经选好的课</w:t>
      </w: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drawing>
          <wp:inline distT="0" distB="0" distL="0" distR="0">
            <wp:extent cx="5274310" cy="2562860"/>
            <wp:effectExtent l="0" t="0" r="2540" b="889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63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3A1B4C"/>
    <w:multiLevelType w:val="multilevel"/>
    <w:tmpl w:val="2B3A1B4C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351"/>
    <w:rsid w:val="002540D7"/>
    <w:rsid w:val="004370A2"/>
    <w:rsid w:val="006D3E4A"/>
    <w:rsid w:val="00700351"/>
    <w:rsid w:val="007B7F55"/>
    <w:rsid w:val="008B2AD2"/>
    <w:rsid w:val="00B3083D"/>
    <w:rsid w:val="00BC2878"/>
    <w:rsid w:val="00BD59F8"/>
    <w:rsid w:val="00EB084B"/>
    <w:rsid w:val="00EC1246"/>
    <w:rsid w:val="00ED3CDD"/>
    <w:rsid w:val="00ED52AE"/>
    <w:rsid w:val="00F8199A"/>
    <w:rsid w:val="00FF4FAA"/>
    <w:rsid w:val="0D546BF0"/>
    <w:rsid w:val="31D316FF"/>
    <w:rsid w:val="51EE6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FollowedHyperlink"/>
    <w:basedOn w:val="6"/>
    <w:semiHidden/>
    <w:unhideWhenUsed/>
    <w:uiPriority w:val="99"/>
    <w:rPr>
      <w:color w:val="800080"/>
      <w:u w:val="single"/>
    </w:rPr>
  </w:style>
  <w:style w:type="character" w:styleId="8">
    <w:name w:val="Hyperlink"/>
    <w:basedOn w:val="6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  <w:style w:type="character" w:customStyle="1" w:styleId="10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6"/>
    <w:link w:val="3"/>
    <w:uiPriority w:val="99"/>
    <w:rPr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44</Words>
  <Characters>254</Characters>
  <Lines>2</Lines>
  <Paragraphs>1</Paragraphs>
  <TotalTime>99</TotalTime>
  <ScaleCrop>false</ScaleCrop>
  <LinksUpToDate>false</LinksUpToDate>
  <CharactersWithSpaces>297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2019-09-20T08:59:00Z</dcterms:created>
  <dc:creator>田武</dc:creator>
  <cp:lastModifiedBy>zhangdd</cp:lastModifiedBy>
  <dcterms:modified xsi:type="dcterms:W3CDTF">2019-09-24T06:54:15Z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